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5242" w14:textId="77777777" w:rsidR="00784675" w:rsidRPr="0014218F" w:rsidRDefault="00784675">
      <w:pPr>
        <w:rPr>
          <w:rFonts w:ascii="Cambria" w:hAnsi="Cambria"/>
          <w:sz w:val="24"/>
          <w:szCs w:val="24"/>
        </w:rPr>
      </w:pPr>
    </w:p>
    <w:p w14:paraId="67CE6319" w14:textId="77777777" w:rsidR="001F2EE4" w:rsidRPr="0014218F" w:rsidRDefault="001F2EE4">
      <w:pPr>
        <w:pStyle w:val="Zaglavlje"/>
        <w:tabs>
          <w:tab w:val="clear" w:pos="4153"/>
          <w:tab w:val="clear" w:pos="8306"/>
        </w:tabs>
        <w:rPr>
          <w:rFonts w:ascii="Cambria" w:hAnsi="Cambria"/>
          <w:sz w:val="24"/>
          <w:szCs w:val="24"/>
        </w:rPr>
      </w:pPr>
    </w:p>
    <w:p w14:paraId="73BCADF7" w14:textId="77777777" w:rsidR="0074034F" w:rsidRPr="0014218F" w:rsidRDefault="001F2EE4" w:rsidP="00A16053">
      <w:pPr>
        <w:pStyle w:val="Zaglavlje"/>
        <w:tabs>
          <w:tab w:val="clear" w:pos="4153"/>
          <w:tab w:val="clear" w:pos="8306"/>
        </w:tabs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14218F">
        <w:rPr>
          <w:rFonts w:ascii="Cambria" w:hAnsi="Cambria"/>
          <w:sz w:val="24"/>
          <w:szCs w:val="24"/>
        </w:rPr>
        <w:tab/>
      </w:r>
      <w:r w:rsidR="002A2B49" w:rsidRPr="0014218F">
        <w:rPr>
          <w:rFonts w:ascii="Cambria" w:hAnsi="Cambria"/>
          <w:sz w:val="24"/>
          <w:szCs w:val="24"/>
        </w:rPr>
        <w:t>Na temelju članka 10</w:t>
      </w:r>
      <w:r w:rsidR="001A4C1E" w:rsidRPr="0014218F">
        <w:rPr>
          <w:rFonts w:ascii="Cambria" w:hAnsi="Cambria"/>
          <w:sz w:val="24"/>
          <w:szCs w:val="24"/>
        </w:rPr>
        <w:t>9</w:t>
      </w:r>
      <w:r w:rsidR="002A2B49" w:rsidRPr="0014218F">
        <w:rPr>
          <w:rFonts w:ascii="Cambria" w:hAnsi="Cambria"/>
          <w:sz w:val="24"/>
          <w:szCs w:val="24"/>
        </w:rPr>
        <w:t>. st</w:t>
      </w:r>
      <w:r w:rsidR="0074034F" w:rsidRPr="0014218F">
        <w:rPr>
          <w:rFonts w:ascii="Cambria" w:hAnsi="Cambria"/>
          <w:sz w:val="24"/>
          <w:szCs w:val="24"/>
        </w:rPr>
        <w:t>avka</w:t>
      </w:r>
      <w:r w:rsidR="002A2B49" w:rsidRPr="0014218F">
        <w:rPr>
          <w:rFonts w:ascii="Cambria" w:hAnsi="Cambria"/>
          <w:sz w:val="24"/>
          <w:szCs w:val="24"/>
        </w:rPr>
        <w:t xml:space="preserve"> </w:t>
      </w:r>
      <w:r w:rsidR="001A4C1E" w:rsidRPr="0014218F">
        <w:rPr>
          <w:rFonts w:ascii="Cambria" w:hAnsi="Cambria"/>
          <w:sz w:val="24"/>
          <w:szCs w:val="24"/>
        </w:rPr>
        <w:t>1</w:t>
      </w:r>
      <w:r w:rsidR="002A2B49" w:rsidRPr="0014218F">
        <w:rPr>
          <w:rFonts w:ascii="Cambria" w:hAnsi="Cambria"/>
          <w:sz w:val="24"/>
          <w:szCs w:val="24"/>
        </w:rPr>
        <w:t>.</w:t>
      </w:r>
      <w:r w:rsidR="001A4C1E" w:rsidRPr="0014218F">
        <w:rPr>
          <w:rFonts w:ascii="Cambria" w:hAnsi="Cambria"/>
          <w:sz w:val="24"/>
          <w:szCs w:val="24"/>
        </w:rPr>
        <w:t xml:space="preserve"> i 2.</w:t>
      </w:r>
      <w:r w:rsidR="0074034F" w:rsidRPr="0014218F">
        <w:rPr>
          <w:rFonts w:ascii="Cambria" w:hAnsi="Cambria"/>
          <w:sz w:val="24"/>
          <w:szCs w:val="24"/>
        </w:rPr>
        <w:t xml:space="preserve"> </w:t>
      </w:r>
      <w:r w:rsidR="002A2B49" w:rsidRPr="0014218F">
        <w:rPr>
          <w:rFonts w:ascii="Cambria" w:hAnsi="Cambria"/>
          <w:sz w:val="24"/>
          <w:szCs w:val="24"/>
        </w:rPr>
        <w:t>Zakona o cestama (Narodne novine, broj 84/11, 22/13, 54/13</w:t>
      </w:r>
      <w:r w:rsidR="0074034F" w:rsidRPr="0014218F">
        <w:rPr>
          <w:rFonts w:ascii="Cambria" w:hAnsi="Cambria"/>
          <w:sz w:val="24"/>
          <w:szCs w:val="24"/>
        </w:rPr>
        <w:t>.</w:t>
      </w:r>
      <w:r w:rsidR="002A2B49" w:rsidRPr="0014218F">
        <w:rPr>
          <w:rFonts w:ascii="Cambria" w:hAnsi="Cambria"/>
          <w:sz w:val="24"/>
          <w:szCs w:val="24"/>
        </w:rPr>
        <w:t>, 148/13</w:t>
      </w:r>
      <w:r w:rsidR="0074034F" w:rsidRPr="0014218F">
        <w:rPr>
          <w:rFonts w:ascii="Cambria" w:hAnsi="Cambria"/>
          <w:sz w:val="24"/>
          <w:szCs w:val="24"/>
        </w:rPr>
        <w:t>.</w:t>
      </w:r>
      <w:r w:rsidR="002A2B49" w:rsidRPr="0014218F">
        <w:rPr>
          <w:rFonts w:ascii="Cambria" w:hAnsi="Cambria"/>
          <w:sz w:val="24"/>
          <w:szCs w:val="24"/>
        </w:rPr>
        <w:t>, 92/14</w:t>
      </w:r>
      <w:r w:rsidR="0074034F" w:rsidRPr="0014218F">
        <w:rPr>
          <w:rFonts w:ascii="Cambria" w:hAnsi="Cambria"/>
          <w:sz w:val="24"/>
          <w:szCs w:val="24"/>
        </w:rPr>
        <w:t>.,</w:t>
      </w:r>
      <w:r w:rsidR="002A2B49" w:rsidRPr="0014218F">
        <w:rPr>
          <w:rFonts w:ascii="Cambria" w:hAnsi="Cambria"/>
          <w:sz w:val="24"/>
          <w:szCs w:val="24"/>
        </w:rPr>
        <w:t>110/19</w:t>
      </w:r>
      <w:r w:rsidR="0074034F" w:rsidRPr="0014218F">
        <w:rPr>
          <w:rFonts w:ascii="Cambria" w:hAnsi="Cambria"/>
          <w:sz w:val="24"/>
          <w:szCs w:val="24"/>
        </w:rPr>
        <w:t>., 144/21. 114/22., 04/23.</w:t>
      </w:r>
      <w:r w:rsidR="008E6790" w:rsidRPr="0014218F">
        <w:rPr>
          <w:rFonts w:ascii="Cambria" w:hAnsi="Cambria"/>
          <w:sz w:val="24"/>
          <w:szCs w:val="24"/>
        </w:rPr>
        <w:t xml:space="preserve"> i 133/23.</w:t>
      </w:r>
      <w:r w:rsidR="002A2B49" w:rsidRPr="0014218F">
        <w:rPr>
          <w:rFonts w:ascii="Cambria" w:hAnsi="Cambria"/>
          <w:sz w:val="24"/>
          <w:szCs w:val="24"/>
        </w:rPr>
        <w:t xml:space="preserve">) i </w:t>
      </w:r>
      <w:r w:rsidR="0074034F" w:rsidRPr="0014218F">
        <w:rPr>
          <w:rFonts w:ascii="Cambria" w:hAnsi="Cambria"/>
          <w:sz w:val="24"/>
          <w:szCs w:val="24"/>
        </w:rPr>
        <w:t>članka 29. Statuta Općine Gornja Stubica (“Službeni glasnik Krapinsko-zagorske županije” broj:28/18., 06/20. i 11/21.), Općinsko vijeće Općine Gornja Stubica na</w:t>
      </w:r>
      <w:r w:rsidR="00B64F5B" w:rsidRPr="0014218F">
        <w:rPr>
          <w:rFonts w:ascii="Cambria" w:hAnsi="Cambria"/>
          <w:sz w:val="24"/>
          <w:szCs w:val="24"/>
        </w:rPr>
        <w:t xml:space="preserve"> svojoj</w:t>
      </w:r>
      <w:r w:rsidR="00BD73BD" w:rsidRPr="0014218F">
        <w:rPr>
          <w:rFonts w:ascii="Cambria" w:hAnsi="Cambria"/>
          <w:sz w:val="24"/>
          <w:szCs w:val="24"/>
        </w:rPr>
        <w:t xml:space="preserve"> </w:t>
      </w:r>
      <w:r w:rsidR="00B5109E">
        <w:rPr>
          <w:rFonts w:ascii="Cambria" w:hAnsi="Cambria"/>
          <w:sz w:val="24"/>
          <w:szCs w:val="24"/>
        </w:rPr>
        <w:t>3.</w:t>
      </w:r>
      <w:r w:rsidR="00BD73BD" w:rsidRPr="0014218F">
        <w:rPr>
          <w:rFonts w:ascii="Cambria" w:hAnsi="Cambria"/>
          <w:sz w:val="24"/>
          <w:szCs w:val="24"/>
        </w:rPr>
        <w:t xml:space="preserve"> </w:t>
      </w:r>
      <w:r w:rsidR="0074034F" w:rsidRPr="0014218F">
        <w:rPr>
          <w:rFonts w:ascii="Cambria" w:hAnsi="Cambria"/>
          <w:sz w:val="24"/>
          <w:szCs w:val="24"/>
        </w:rPr>
        <w:t xml:space="preserve">sjednici </w:t>
      </w:r>
      <w:r w:rsidR="00BD73BD" w:rsidRPr="0014218F">
        <w:rPr>
          <w:rFonts w:ascii="Cambria" w:hAnsi="Cambria"/>
          <w:sz w:val="24"/>
          <w:szCs w:val="24"/>
        </w:rPr>
        <w:t>održanoj dana</w:t>
      </w:r>
      <w:r w:rsidR="00B5109E">
        <w:rPr>
          <w:rFonts w:ascii="Cambria" w:hAnsi="Cambria"/>
          <w:sz w:val="24"/>
          <w:szCs w:val="24"/>
        </w:rPr>
        <w:t xml:space="preserve"> 30. rujna 2025. </w:t>
      </w:r>
      <w:r w:rsidR="00B64F5B" w:rsidRPr="0014218F">
        <w:rPr>
          <w:rFonts w:ascii="Cambria" w:hAnsi="Cambria"/>
          <w:sz w:val="24"/>
          <w:szCs w:val="24"/>
        </w:rPr>
        <w:t>godine</w:t>
      </w:r>
      <w:r w:rsidR="0074034F" w:rsidRPr="0014218F">
        <w:rPr>
          <w:rFonts w:ascii="Cambria" w:hAnsi="Cambria"/>
          <w:sz w:val="24"/>
          <w:szCs w:val="24"/>
        </w:rPr>
        <w:t>, donijelo je</w:t>
      </w:r>
      <w:r w:rsidR="0074034F"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 </w:t>
      </w:r>
    </w:p>
    <w:p w14:paraId="286ACE8C" w14:textId="77777777" w:rsidR="001A4C1E" w:rsidRPr="0014218F" w:rsidRDefault="001A4C1E" w:rsidP="00A16053">
      <w:pPr>
        <w:pStyle w:val="Zaglavlje"/>
        <w:tabs>
          <w:tab w:val="clear" w:pos="4153"/>
          <w:tab w:val="clear" w:pos="8306"/>
        </w:tabs>
        <w:jc w:val="both"/>
        <w:rPr>
          <w:rFonts w:ascii="Cambria" w:eastAsia="Calibri" w:hAnsi="Cambria"/>
          <w:b/>
          <w:sz w:val="24"/>
          <w:szCs w:val="24"/>
          <w:lang w:eastAsia="en-US"/>
        </w:rPr>
      </w:pPr>
    </w:p>
    <w:p w14:paraId="2482A767" w14:textId="77777777" w:rsidR="0074034F" w:rsidRPr="0014218F" w:rsidRDefault="0074034F" w:rsidP="0074034F">
      <w:pPr>
        <w:pStyle w:val="Zaglavlje"/>
        <w:tabs>
          <w:tab w:val="clear" w:pos="4153"/>
          <w:tab w:val="clear" w:pos="8306"/>
        </w:tabs>
        <w:rPr>
          <w:rFonts w:ascii="Cambria" w:eastAsia="Calibri" w:hAnsi="Cambria"/>
          <w:b/>
          <w:sz w:val="24"/>
          <w:szCs w:val="24"/>
          <w:lang w:eastAsia="en-US"/>
        </w:rPr>
      </w:pPr>
    </w:p>
    <w:p w14:paraId="435CEC64" w14:textId="77777777" w:rsidR="002A2B49" w:rsidRPr="0014218F" w:rsidRDefault="002A2B49" w:rsidP="0074034F">
      <w:pPr>
        <w:pStyle w:val="Zaglavlje"/>
        <w:tabs>
          <w:tab w:val="clear" w:pos="4153"/>
          <w:tab w:val="clear" w:pos="8306"/>
        </w:tabs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  <w:r w:rsidRPr="0014218F">
        <w:rPr>
          <w:rFonts w:ascii="Cambria" w:eastAsia="Calibri" w:hAnsi="Cambria"/>
          <w:b/>
          <w:sz w:val="24"/>
          <w:szCs w:val="24"/>
          <w:lang w:eastAsia="en-US"/>
        </w:rPr>
        <w:t>ODLUKU O</w:t>
      </w:r>
      <w:r w:rsidR="0074034F"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 </w:t>
      </w:r>
      <w:r w:rsidR="008E6790" w:rsidRPr="0014218F">
        <w:rPr>
          <w:rFonts w:ascii="Cambria" w:eastAsia="Calibri" w:hAnsi="Cambria"/>
          <w:b/>
          <w:sz w:val="24"/>
          <w:szCs w:val="24"/>
          <w:lang w:eastAsia="en-US"/>
        </w:rPr>
        <w:t>V</w:t>
      </w:r>
      <w:r w:rsidR="00284FFF" w:rsidRPr="0014218F">
        <w:rPr>
          <w:rFonts w:ascii="Cambria" w:eastAsia="Calibri" w:hAnsi="Cambria"/>
          <w:b/>
          <w:sz w:val="24"/>
          <w:szCs w:val="24"/>
          <w:lang w:eastAsia="en-US"/>
        </w:rPr>
        <w:t>I</w:t>
      </w:r>
      <w:r w:rsidR="00017EAE" w:rsidRPr="0014218F">
        <w:rPr>
          <w:rFonts w:ascii="Cambria" w:eastAsia="Calibri" w:hAnsi="Cambria"/>
          <w:b/>
          <w:sz w:val="24"/>
          <w:szCs w:val="24"/>
          <w:lang w:eastAsia="en-US"/>
        </w:rPr>
        <w:t>I</w:t>
      </w:r>
      <w:r w:rsidR="0074034F"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. </w:t>
      </w:r>
      <w:r w:rsidR="008D3B9D">
        <w:rPr>
          <w:rFonts w:ascii="Cambria" w:eastAsia="Calibri" w:hAnsi="Cambria"/>
          <w:b/>
          <w:sz w:val="24"/>
          <w:szCs w:val="24"/>
          <w:lang w:eastAsia="en-US"/>
        </w:rPr>
        <w:t xml:space="preserve">IZMJENAMA I </w:t>
      </w:r>
      <w:r w:rsidRPr="0014218F">
        <w:rPr>
          <w:rFonts w:ascii="Cambria" w:eastAsia="Calibri" w:hAnsi="Cambria"/>
          <w:b/>
          <w:sz w:val="24"/>
          <w:szCs w:val="24"/>
          <w:lang w:eastAsia="en-US"/>
        </w:rPr>
        <w:t>DOPUN</w:t>
      </w:r>
      <w:r w:rsidR="0074034F"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AMA </w:t>
      </w:r>
      <w:r w:rsidR="0089000D" w:rsidRPr="0014218F">
        <w:rPr>
          <w:rFonts w:ascii="Cambria" w:eastAsia="Calibri" w:hAnsi="Cambria"/>
          <w:b/>
          <w:sz w:val="24"/>
          <w:szCs w:val="24"/>
          <w:lang w:eastAsia="en-US"/>
        </w:rPr>
        <w:t>ODLUKE O</w:t>
      </w:r>
    </w:p>
    <w:p w14:paraId="5EE5873A" w14:textId="77777777" w:rsidR="002A2B49" w:rsidRPr="0014218F" w:rsidRDefault="002A2B49" w:rsidP="001D5321">
      <w:pPr>
        <w:spacing w:line="259" w:lineRule="auto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  <w:r w:rsidRPr="0014218F">
        <w:rPr>
          <w:rFonts w:ascii="Cambria" w:eastAsia="Calibri" w:hAnsi="Cambria"/>
          <w:b/>
          <w:sz w:val="24"/>
          <w:szCs w:val="24"/>
          <w:lang w:eastAsia="en-US"/>
        </w:rPr>
        <w:t>NERAZVRSTANI</w:t>
      </w:r>
      <w:r w:rsidR="0089000D" w:rsidRPr="0014218F">
        <w:rPr>
          <w:rFonts w:ascii="Cambria" w:eastAsia="Calibri" w:hAnsi="Cambria"/>
          <w:b/>
          <w:sz w:val="24"/>
          <w:szCs w:val="24"/>
          <w:lang w:eastAsia="en-US"/>
        </w:rPr>
        <w:t>M</w:t>
      </w:r>
      <w:r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 CESTA</w:t>
      </w:r>
      <w:r w:rsidR="0089000D" w:rsidRPr="0014218F">
        <w:rPr>
          <w:rFonts w:ascii="Cambria" w:eastAsia="Calibri" w:hAnsi="Cambria"/>
          <w:b/>
          <w:sz w:val="24"/>
          <w:szCs w:val="24"/>
          <w:lang w:eastAsia="en-US"/>
        </w:rPr>
        <w:t>MA</w:t>
      </w:r>
      <w:r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 </w:t>
      </w:r>
      <w:r w:rsidR="00BB1E76"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NA PODRUČJU </w:t>
      </w:r>
      <w:r w:rsidR="0074034F" w:rsidRPr="0014218F">
        <w:rPr>
          <w:rFonts w:ascii="Cambria" w:eastAsia="Calibri" w:hAnsi="Cambria"/>
          <w:b/>
          <w:sz w:val="24"/>
          <w:szCs w:val="24"/>
          <w:lang w:eastAsia="en-US"/>
        </w:rPr>
        <w:t>OPĆINE GORNJA</w:t>
      </w:r>
      <w:r w:rsidRPr="0014218F">
        <w:rPr>
          <w:rFonts w:ascii="Cambria" w:eastAsia="Calibri" w:hAnsi="Cambria"/>
          <w:b/>
          <w:sz w:val="24"/>
          <w:szCs w:val="24"/>
          <w:lang w:eastAsia="en-US"/>
        </w:rPr>
        <w:t xml:space="preserve"> STUBICA</w:t>
      </w:r>
    </w:p>
    <w:p w14:paraId="2681A02D" w14:textId="77777777" w:rsidR="00284FFF" w:rsidRPr="0014218F" w:rsidRDefault="00284FFF" w:rsidP="001D5321">
      <w:pPr>
        <w:spacing w:line="259" w:lineRule="auto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</w:p>
    <w:p w14:paraId="55EAAB99" w14:textId="77777777" w:rsidR="002A2B49" w:rsidRPr="0014218F" w:rsidRDefault="002A2B49" w:rsidP="001D5321">
      <w:pPr>
        <w:spacing w:line="259" w:lineRule="auto"/>
        <w:jc w:val="center"/>
        <w:rPr>
          <w:rFonts w:ascii="Cambria" w:eastAsia="Calibri" w:hAnsi="Cambria"/>
          <w:b/>
          <w:sz w:val="24"/>
          <w:szCs w:val="24"/>
          <w:lang w:eastAsia="en-US"/>
        </w:rPr>
      </w:pPr>
    </w:p>
    <w:p w14:paraId="26C5F0D7" w14:textId="77777777" w:rsidR="001D5321" w:rsidRPr="0014218F" w:rsidRDefault="004C5142" w:rsidP="004C5142">
      <w:pPr>
        <w:spacing w:line="259" w:lineRule="auto"/>
        <w:jc w:val="center"/>
        <w:rPr>
          <w:rFonts w:ascii="Cambria" w:eastAsia="Calibri" w:hAnsi="Cambria"/>
          <w:bCs/>
          <w:sz w:val="24"/>
          <w:szCs w:val="24"/>
          <w:lang w:eastAsia="en-US"/>
        </w:rPr>
      </w:pPr>
      <w:r w:rsidRPr="0014218F">
        <w:rPr>
          <w:rFonts w:ascii="Cambria" w:eastAsia="Calibri" w:hAnsi="Cambria"/>
          <w:bCs/>
          <w:sz w:val="24"/>
          <w:szCs w:val="24"/>
          <w:lang w:eastAsia="en-US"/>
        </w:rPr>
        <w:t>Članak 1.</w:t>
      </w:r>
    </w:p>
    <w:p w14:paraId="12B51CEF" w14:textId="77777777" w:rsidR="0014218F" w:rsidRPr="0014218F" w:rsidRDefault="0014218F" w:rsidP="0014218F">
      <w:pPr>
        <w:spacing w:line="259" w:lineRule="auto"/>
        <w:ind w:firstLine="720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14218F">
        <w:rPr>
          <w:rFonts w:ascii="Cambria" w:eastAsia="Calibri" w:hAnsi="Cambria"/>
          <w:sz w:val="24"/>
          <w:szCs w:val="24"/>
          <w:lang w:eastAsia="en-US"/>
        </w:rPr>
        <w:t xml:space="preserve">U Odluci o nerazvrstanim cestama na području Općine Gornja Stubica  </w:t>
      </w:r>
      <w:bookmarkStart w:id="0" w:name="_Hlk202337994"/>
      <w:r w:rsidRPr="0014218F">
        <w:rPr>
          <w:rFonts w:ascii="Cambria" w:eastAsia="Calibri" w:hAnsi="Cambria"/>
          <w:sz w:val="24"/>
          <w:szCs w:val="24"/>
          <w:lang w:eastAsia="en-US"/>
        </w:rPr>
        <w:t>(“Službeni glasnik Krapinsko-zagorske županije”, br.</w:t>
      </w:r>
      <w:r w:rsidRPr="0014218F">
        <w:rPr>
          <w:rFonts w:ascii="Cambria" w:hAnsi="Cambria"/>
          <w:sz w:val="24"/>
          <w:szCs w:val="24"/>
        </w:rPr>
        <w:t xml:space="preserve"> </w:t>
      </w:r>
      <w:r w:rsidRPr="0014218F">
        <w:rPr>
          <w:rFonts w:ascii="Cambria" w:eastAsia="Calibri" w:hAnsi="Cambria"/>
          <w:sz w:val="24"/>
          <w:szCs w:val="24"/>
          <w:lang w:eastAsia="en-US"/>
        </w:rPr>
        <w:t xml:space="preserve">37/14. 9/18., 6/19., 45/23., 10/24., 06/25. i 31/25.) </w:t>
      </w:r>
      <w:bookmarkEnd w:id="0"/>
      <w:r w:rsidRPr="0014218F">
        <w:rPr>
          <w:rFonts w:ascii="Cambria" w:eastAsia="Calibri" w:hAnsi="Cambria"/>
          <w:sz w:val="24"/>
          <w:szCs w:val="24"/>
          <w:lang w:eastAsia="en-US"/>
        </w:rPr>
        <w:t>u Dodatku Odluke „Popis nerazvrstanih općinskih cesta i grafički prikazi“ briše se nerazvrstana cesta NC 2-111  Odvojak LABAŠ– KLANJČIĆ u dužini od 70 m</w:t>
      </w:r>
      <w:r w:rsidRPr="0014218F">
        <w:rPr>
          <w:rFonts w:ascii="Cambria" w:eastAsia="Calibri" w:hAnsi="Cambria"/>
          <w:sz w:val="24"/>
          <w:szCs w:val="24"/>
          <w:vertAlign w:val="superscript"/>
          <w:lang w:eastAsia="en-US"/>
        </w:rPr>
        <w:t>1</w:t>
      </w:r>
      <w:r w:rsidRPr="0014218F">
        <w:rPr>
          <w:rFonts w:ascii="Cambria" w:eastAsia="Calibri" w:hAnsi="Cambria"/>
          <w:sz w:val="24"/>
          <w:szCs w:val="24"/>
          <w:lang w:eastAsia="en-US"/>
        </w:rPr>
        <w:t>.</w:t>
      </w:r>
    </w:p>
    <w:p w14:paraId="4923B279" w14:textId="77777777" w:rsidR="0014218F" w:rsidRPr="0014218F" w:rsidRDefault="0014218F" w:rsidP="0014218F">
      <w:pPr>
        <w:spacing w:line="259" w:lineRule="auto"/>
        <w:rPr>
          <w:rFonts w:ascii="Cambria" w:eastAsia="Calibri" w:hAnsi="Cambria"/>
          <w:sz w:val="24"/>
          <w:szCs w:val="24"/>
          <w:lang w:eastAsia="en-US"/>
        </w:rPr>
      </w:pPr>
    </w:p>
    <w:p w14:paraId="7982A7E4" w14:textId="77777777" w:rsidR="00125913" w:rsidRPr="0014218F" w:rsidRDefault="004D6582" w:rsidP="000F201E">
      <w:pPr>
        <w:spacing w:line="259" w:lineRule="auto"/>
        <w:ind w:left="-993" w:hanging="142"/>
        <w:jc w:val="center"/>
        <w:rPr>
          <w:rFonts w:ascii="Cambria" w:eastAsia="Calibri" w:hAnsi="Cambria"/>
          <w:sz w:val="24"/>
          <w:szCs w:val="24"/>
        </w:rPr>
      </w:pPr>
      <w:r w:rsidRPr="0014218F">
        <w:rPr>
          <w:rFonts w:ascii="Cambria" w:eastAsia="Calibri" w:hAnsi="Cambria"/>
          <w:b/>
          <w:bCs/>
          <w:sz w:val="24"/>
          <w:szCs w:val="24"/>
        </w:rPr>
        <w:t xml:space="preserve">                 </w:t>
      </w:r>
      <w:r w:rsidR="004C5142" w:rsidRPr="0014218F">
        <w:rPr>
          <w:rFonts w:ascii="Cambria" w:eastAsia="Calibri" w:hAnsi="Cambria"/>
          <w:sz w:val="24"/>
          <w:szCs w:val="24"/>
        </w:rPr>
        <w:t>Članak 2.</w:t>
      </w:r>
    </w:p>
    <w:p w14:paraId="246FD12A" w14:textId="77777777" w:rsidR="0014218F" w:rsidRPr="0014218F" w:rsidRDefault="0014218F" w:rsidP="0014218F">
      <w:pPr>
        <w:spacing w:line="259" w:lineRule="auto"/>
        <w:ind w:firstLine="708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14218F">
        <w:rPr>
          <w:rFonts w:ascii="Cambria" w:eastAsia="Calibri" w:hAnsi="Cambria"/>
          <w:sz w:val="24"/>
          <w:szCs w:val="24"/>
          <w:lang w:eastAsia="en-US"/>
        </w:rPr>
        <w:t>U Odluku o nerazvrstanim cestama na području Općine Gornja Stubica</w:t>
      </w:r>
      <w:r w:rsidR="0041162C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14218F">
        <w:rPr>
          <w:rFonts w:ascii="Cambria" w:eastAsia="Calibri" w:hAnsi="Cambria"/>
          <w:sz w:val="24"/>
          <w:szCs w:val="24"/>
          <w:lang w:eastAsia="en-US"/>
        </w:rPr>
        <w:t xml:space="preserve">u Dodatak Odluke „Popis nerazvrstanih općinskih cesta i grafički prikazi“ </w:t>
      </w:r>
      <w:r w:rsidRPr="0014218F">
        <w:rPr>
          <w:rFonts w:ascii="Cambria" w:eastAsia="Calibri" w:hAnsi="Cambria"/>
          <w:sz w:val="24"/>
          <w:szCs w:val="24"/>
        </w:rPr>
        <w:t>dodaju se nove ceste</w:t>
      </w:r>
      <w:r w:rsidRPr="0014218F">
        <w:rPr>
          <w:rFonts w:ascii="Cambria" w:eastAsia="Calibri" w:hAnsi="Cambria"/>
          <w:sz w:val="24"/>
          <w:szCs w:val="24"/>
          <w:lang w:eastAsia="en-US"/>
        </w:rPr>
        <w:t xml:space="preserve">: </w:t>
      </w:r>
    </w:p>
    <w:p w14:paraId="70B7EB22" w14:textId="77777777" w:rsidR="0014218F" w:rsidRPr="0014218F" w:rsidRDefault="0014218F" w:rsidP="0014218F">
      <w:pPr>
        <w:spacing w:line="259" w:lineRule="auto"/>
        <w:ind w:firstLine="708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5AC45E01" w14:textId="77777777" w:rsidR="0014218F" w:rsidRPr="0014218F" w:rsidRDefault="0014218F" w:rsidP="0014218F">
      <w:pPr>
        <w:numPr>
          <w:ilvl w:val="0"/>
          <w:numId w:val="8"/>
        </w:numPr>
        <w:rPr>
          <w:rFonts w:ascii="Cambria" w:eastAsia="Calibri" w:hAnsi="Cambria"/>
          <w:sz w:val="24"/>
          <w:szCs w:val="24"/>
          <w:lang w:eastAsia="en-US"/>
        </w:rPr>
      </w:pPr>
      <w:r w:rsidRPr="0014218F">
        <w:rPr>
          <w:rFonts w:ascii="Cambria" w:eastAsia="Calibri" w:hAnsi="Cambria"/>
          <w:sz w:val="24"/>
          <w:szCs w:val="24"/>
          <w:lang w:eastAsia="en-US"/>
        </w:rPr>
        <w:t>NC 2-11</w:t>
      </w:r>
      <w:r w:rsidR="0041162C">
        <w:rPr>
          <w:rFonts w:ascii="Cambria" w:eastAsia="Calibri" w:hAnsi="Cambria"/>
          <w:sz w:val="24"/>
          <w:szCs w:val="24"/>
          <w:lang w:eastAsia="en-US"/>
        </w:rPr>
        <w:t>4</w:t>
      </w:r>
      <w:r w:rsidRPr="0014218F">
        <w:rPr>
          <w:rFonts w:ascii="Cambria" w:eastAsia="Calibri" w:hAnsi="Cambria"/>
          <w:sz w:val="24"/>
          <w:szCs w:val="24"/>
          <w:lang w:eastAsia="en-US"/>
        </w:rPr>
        <w:t xml:space="preserve">  Odvojak LABAŠ– KLANJČIĆ u dužini od 70 m</w:t>
      </w:r>
      <w:r w:rsidRPr="0014218F">
        <w:rPr>
          <w:rFonts w:ascii="Cambria" w:eastAsia="Calibri" w:hAnsi="Cambria"/>
          <w:sz w:val="24"/>
          <w:szCs w:val="24"/>
          <w:vertAlign w:val="superscript"/>
          <w:lang w:eastAsia="en-US"/>
        </w:rPr>
        <w:t>1</w:t>
      </w:r>
      <w:r>
        <w:rPr>
          <w:rFonts w:ascii="Cambria" w:eastAsia="Calibri" w:hAnsi="Cambria"/>
          <w:sz w:val="24"/>
          <w:szCs w:val="24"/>
          <w:vertAlign w:val="superscript"/>
          <w:lang w:eastAsia="en-US"/>
        </w:rPr>
        <w:t xml:space="preserve"> i</w:t>
      </w:r>
    </w:p>
    <w:p w14:paraId="3A572082" w14:textId="77777777" w:rsidR="0014218F" w:rsidRPr="0014218F" w:rsidRDefault="0014218F" w:rsidP="0014218F">
      <w:pPr>
        <w:numPr>
          <w:ilvl w:val="0"/>
          <w:numId w:val="8"/>
        </w:numPr>
        <w:rPr>
          <w:rFonts w:ascii="Cambria" w:eastAsia="Calibri" w:hAnsi="Cambria"/>
          <w:sz w:val="24"/>
          <w:szCs w:val="24"/>
          <w:lang w:eastAsia="en-US"/>
        </w:rPr>
      </w:pPr>
      <w:r w:rsidRPr="0014218F">
        <w:rPr>
          <w:rFonts w:ascii="Cambria" w:eastAsia="Calibri" w:hAnsi="Cambria"/>
          <w:sz w:val="24"/>
          <w:szCs w:val="24"/>
          <w:lang w:eastAsia="en-US"/>
        </w:rPr>
        <w:t xml:space="preserve">NC 3-031 Odvojak </w:t>
      </w:r>
      <w:r w:rsidR="008D3B9D" w:rsidRPr="0014218F">
        <w:rPr>
          <w:rFonts w:ascii="Cambria" w:eastAsia="Calibri" w:hAnsi="Cambria"/>
          <w:sz w:val="24"/>
          <w:szCs w:val="24"/>
          <w:lang w:eastAsia="en-US"/>
        </w:rPr>
        <w:t>KLETUŠ – FRGEC</w:t>
      </w:r>
      <w:r w:rsidRPr="0014218F">
        <w:rPr>
          <w:rFonts w:ascii="Cambria" w:eastAsia="Calibri" w:hAnsi="Cambria"/>
          <w:sz w:val="24"/>
          <w:szCs w:val="24"/>
          <w:lang w:eastAsia="en-US"/>
        </w:rPr>
        <w:t>, u naselju Sveti Matej u dužini od 121 m</w:t>
      </w:r>
      <w:r w:rsidRPr="0014218F">
        <w:rPr>
          <w:rFonts w:ascii="Cambria" w:eastAsia="Calibri" w:hAnsi="Cambria"/>
          <w:sz w:val="24"/>
          <w:szCs w:val="24"/>
          <w:vertAlign w:val="superscript"/>
          <w:lang w:eastAsia="en-US"/>
        </w:rPr>
        <w:t>1</w:t>
      </w:r>
    </w:p>
    <w:p w14:paraId="3B86F464" w14:textId="77777777" w:rsidR="0014218F" w:rsidRPr="0014218F" w:rsidRDefault="0014218F" w:rsidP="0014218F">
      <w:pPr>
        <w:ind w:left="720"/>
        <w:rPr>
          <w:rFonts w:ascii="Cambria" w:eastAsia="Calibri" w:hAnsi="Cambria"/>
          <w:sz w:val="24"/>
          <w:szCs w:val="24"/>
          <w:lang w:eastAsia="en-US"/>
        </w:rPr>
      </w:pPr>
    </w:p>
    <w:p w14:paraId="435A8003" w14:textId="77777777" w:rsidR="0014218F" w:rsidRPr="0014218F" w:rsidRDefault="0014218F" w:rsidP="000F201E">
      <w:pPr>
        <w:spacing w:line="259" w:lineRule="auto"/>
        <w:ind w:left="-993" w:hanging="142"/>
        <w:jc w:val="center"/>
        <w:rPr>
          <w:rFonts w:ascii="Cambria" w:eastAsia="Calibri" w:hAnsi="Cambria"/>
          <w:sz w:val="24"/>
          <w:szCs w:val="24"/>
        </w:rPr>
      </w:pPr>
      <w:r w:rsidRPr="0014218F">
        <w:rPr>
          <w:rFonts w:ascii="Cambria" w:eastAsia="Calibri" w:hAnsi="Cambria"/>
          <w:sz w:val="24"/>
          <w:szCs w:val="24"/>
          <w:lang w:eastAsia="en-US"/>
        </w:rPr>
        <w:t>Članak 3.</w:t>
      </w:r>
    </w:p>
    <w:p w14:paraId="01EDCB36" w14:textId="77777777" w:rsidR="00BB1E76" w:rsidRPr="0014218F" w:rsidRDefault="00BB1E76" w:rsidP="00BB1E76">
      <w:pPr>
        <w:shd w:val="clear" w:color="auto" w:fill="FFFFFF"/>
        <w:spacing w:after="75"/>
        <w:ind w:firstLine="708"/>
        <w:jc w:val="both"/>
        <w:rPr>
          <w:rFonts w:ascii="Cambria" w:hAnsi="Cambria"/>
          <w:color w:val="000000"/>
          <w:sz w:val="24"/>
          <w:szCs w:val="24"/>
        </w:rPr>
      </w:pPr>
      <w:r w:rsidRPr="0014218F">
        <w:rPr>
          <w:rFonts w:ascii="Cambria" w:hAnsi="Cambria"/>
          <w:color w:val="000000"/>
          <w:sz w:val="24"/>
          <w:szCs w:val="24"/>
        </w:rPr>
        <w:t>Ova Odluka stupa na snagu osmog dana od dana objave u „Službenom glasniku Krapinsko – zagorske županije“.</w:t>
      </w:r>
    </w:p>
    <w:p w14:paraId="6B128060" w14:textId="77777777" w:rsidR="000133E4" w:rsidRPr="0014218F" w:rsidRDefault="000133E4" w:rsidP="000133E4">
      <w:pPr>
        <w:jc w:val="both"/>
        <w:rPr>
          <w:rFonts w:ascii="Cambria" w:eastAsia="Calibri" w:hAnsi="Cambria"/>
          <w:sz w:val="24"/>
          <w:szCs w:val="24"/>
          <w:lang w:val="de-DE"/>
        </w:rPr>
      </w:pPr>
      <w:r w:rsidRPr="0014218F">
        <w:rPr>
          <w:rFonts w:ascii="Cambria" w:eastAsia="Calibri" w:hAnsi="Cambria"/>
          <w:sz w:val="24"/>
          <w:szCs w:val="24"/>
          <w:lang w:val="de-DE"/>
        </w:rPr>
        <w:t>KLASA:340-01/25-01/008</w:t>
      </w:r>
    </w:p>
    <w:p w14:paraId="3FD3D4B1" w14:textId="77777777" w:rsidR="000133E4" w:rsidRPr="0014218F" w:rsidRDefault="000133E4" w:rsidP="000133E4">
      <w:pPr>
        <w:jc w:val="both"/>
        <w:rPr>
          <w:rFonts w:ascii="Cambria" w:eastAsia="Calibri" w:hAnsi="Cambria"/>
          <w:sz w:val="24"/>
          <w:szCs w:val="24"/>
          <w:lang w:val="de-DE"/>
        </w:rPr>
      </w:pPr>
      <w:r w:rsidRPr="0014218F">
        <w:rPr>
          <w:rFonts w:ascii="Cambria" w:eastAsia="Calibri" w:hAnsi="Cambria"/>
          <w:sz w:val="24"/>
          <w:szCs w:val="24"/>
          <w:lang w:val="de-DE"/>
        </w:rPr>
        <w:t>URBROJ:2140-12-01-25-</w:t>
      </w:r>
      <w:r>
        <w:rPr>
          <w:rFonts w:ascii="Cambria" w:eastAsia="Calibri" w:hAnsi="Cambria"/>
          <w:sz w:val="24"/>
          <w:szCs w:val="24"/>
          <w:lang w:val="de-DE"/>
        </w:rPr>
        <w:t>2</w:t>
      </w:r>
    </w:p>
    <w:p w14:paraId="3C9360D8" w14:textId="77777777" w:rsidR="000133E4" w:rsidRPr="0014218F" w:rsidRDefault="000133E4" w:rsidP="000133E4">
      <w:pPr>
        <w:jc w:val="both"/>
        <w:rPr>
          <w:rFonts w:ascii="Cambria" w:eastAsia="Calibri" w:hAnsi="Cambria"/>
          <w:sz w:val="24"/>
          <w:szCs w:val="24"/>
        </w:rPr>
      </w:pPr>
      <w:r w:rsidRPr="0014218F">
        <w:rPr>
          <w:rFonts w:ascii="Cambria" w:eastAsia="Calibri" w:hAnsi="Cambria"/>
          <w:sz w:val="24"/>
          <w:szCs w:val="24"/>
        </w:rPr>
        <w:t>Gornja Stubica,</w:t>
      </w:r>
      <w:r>
        <w:rPr>
          <w:rFonts w:ascii="Cambria" w:eastAsia="Calibri" w:hAnsi="Cambria"/>
          <w:sz w:val="24"/>
          <w:szCs w:val="24"/>
        </w:rPr>
        <w:t xml:space="preserve"> 30. rujna 2025. godine</w:t>
      </w:r>
      <w:r w:rsidRPr="0014218F">
        <w:rPr>
          <w:rFonts w:ascii="Cambria" w:eastAsia="Calibri" w:hAnsi="Cambria"/>
          <w:sz w:val="24"/>
          <w:szCs w:val="24"/>
        </w:rPr>
        <w:t xml:space="preserve"> </w:t>
      </w:r>
    </w:p>
    <w:p w14:paraId="1A997B1C" w14:textId="77777777" w:rsidR="00FA351D" w:rsidRPr="0014218F" w:rsidRDefault="00FA351D" w:rsidP="00BB1E76">
      <w:pPr>
        <w:shd w:val="clear" w:color="auto" w:fill="FFFFFF"/>
        <w:spacing w:after="75"/>
        <w:ind w:firstLine="708"/>
        <w:jc w:val="both"/>
        <w:rPr>
          <w:rFonts w:ascii="Cambria" w:hAnsi="Cambria"/>
          <w:color w:val="000000"/>
          <w:sz w:val="24"/>
          <w:szCs w:val="24"/>
        </w:rPr>
      </w:pPr>
    </w:p>
    <w:p w14:paraId="0D14A643" w14:textId="77777777" w:rsidR="00284FFF" w:rsidRPr="0014218F" w:rsidRDefault="00284FFF" w:rsidP="00BB1E76">
      <w:pPr>
        <w:shd w:val="clear" w:color="auto" w:fill="FFFFFF"/>
        <w:spacing w:after="75"/>
        <w:ind w:firstLine="708"/>
        <w:jc w:val="both"/>
        <w:rPr>
          <w:rFonts w:ascii="Cambria" w:hAnsi="Cambria"/>
          <w:color w:val="000000"/>
          <w:sz w:val="24"/>
          <w:szCs w:val="24"/>
        </w:rPr>
      </w:pPr>
    </w:p>
    <w:p w14:paraId="6C3B0E96" w14:textId="77777777" w:rsidR="00A913AC" w:rsidRPr="0014218F" w:rsidRDefault="00A913AC">
      <w:pPr>
        <w:ind w:left="720"/>
        <w:rPr>
          <w:rFonts w:ascii="Cambria" w:hAnsi="Cambria"/>
          <w:sz w:val="24"/>
          <w:szCs w:val="24"/>
        </w:r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A913AC" w:rsidRPr="0014218F" w14:paraId="3E066F00" w14:textId="77777777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0AB7DD0" w14:textId="77777777" w:rsidR="00A913AC" w:rsidRPr="0014218F" w:rsidRDefault="00A913AC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</w:tc>
      </w:tr>
    </w:tbl>
    <w:p w14:paraId="17DD360F" w14:textId="29B5FA7B" w:rsidR="00BB1E76" w:rsidRPr="0014218F" w:rsidRDefault="000133E4" w:rsidP="00BB1E76">
      <w:pPr>
        <w:ind w:left="4956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  <w:lang w:val="de-DE"/>
        </w:rPr>
        <w:t xml:space="preserve">  </w:t>
      </w:r>
      <w:r w:rsidR="00BB1E76" w:rsidRPr="0014218F">
        <w:rPr>
          <w:rFonts w:ascii="Cambria" w:hAnsi="Cambria"/>
          <w:b/>
          <w:bCs/>
          <w:color w:val="000000"/>
          <w:sz w:val="24"/>
          <w:szCs w:val="24"/>
          <w:lang w:val="de-DE"/>
        </w:rPr>
        <w:t>PREDSJEDNIK OPĆINSKOG VIJEĆA</w:t>
      </w:r>
    </w:p>
    <w:p w14:paraId="1C6F95DF" w14:textId="070F5DCC" w:rsidR="0041009D" w:rsidRPr="0014218F" w:rsidRDefault="00BB1E76" w:rsidP="000F201E">
      <w:pPr>
        <w:rPr>
          <w:rFonts w:ascii="Cambria" w:hAnsi="Cambria"/>
          <w:b/>
          <w:bCs/>
          <w:i/>
          <w:iCs/>
          <w:color w:val="000000"/>
          <w:sz w:val="24"/>
          <w:szCs w:val="24"/>
        </w:rPr>
      </w:pPr>
      <w:r w:rsidRPr="0014218F">
        <w:rPr>
          <w:rFonts w:ascii="Cambria" w:hAnsi="Cambria"/>
          <w:b/>
          <w:bCs/>
          <w:color w:val="000000"/>
          <w:sz w:val="24"/>
          <w:szCs w:val="24"/>
        </w:rPr>
        <w:tab/>
      </w:r>
      <w:r w:rsidRPr="0014218F">
        <w:rPr>
          <w:rFonts w:ascii="Cambria" w:hAnsi="Cambria"/>
          <w:b/>
          <w:bCs/>
          <w:color w:val="000000"/>
          <w:sz w:val="24"/>
          <w:szCs w:val="24"/>
        </w:rPr>
        <w:tab/>
        <w:t xml:space="preserve">                                                                      </w:t>
      </w:r>
      <w:r w:rsidR="003A2181" w:rsidRPr="0014218F">
        <w:rPr>
          <w:rFonts w:ascii="Cambria" w:hAnsi="Cambria"/>
          <w:b/>
          <w:bCs/>
          <w:color w:val="000000"/>
          <w:sz w:val="24"/>
          <w:szCs w:val="24"/>
        </w:rPr>
        <w:t xml:space="preserve">        </w:t>
      </w:r>
      <w:r w:rsidR="006E1CCD" w:rsidRPr="0014218F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Mario </w:t>
      </w:r>
      <w:proofErr w:type="spellStart"/>
      <w:r w:rsidR="006E1CCD" w:rsidRPr="0014218F">
        <w:rPr>
          <w:rFonts w:ascii="Cambria" w:hAnsi="Cambria"/>
          <w:b/>
          <w:bCs/>
          <w:i/>
          <w:iCs/>
          <w:color w:val="000000"/>
          <w:sz w:val="24"/>
          <w:szCs w:val="24"/>
        </w:rPr>
        <w:t>Poštek</w:t>
      </w:r>
      <w:proofErr w:type="spellEnd"/>
      <w:r w:rsidR="006E1CCD" w:rsidRPr="0014218F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, dipl. </w:t>
      </w:r>
      <w:proofErr w:type="spellStart"/>
      <w:r w:rsidR="006E1CCD" w:rsidRPr="0014218F">
        <w:rPr>
          <w:rFonts w:ascii="Cambria" w:hAnsi="Cambria"/>
          <w:b/>
          <w:bCs/>
          <w:i/>
          <w:iCs/>
          <w:color w:val="000000"/>
          <w:sz w:val="24"/>
          <w:szCs w:val="24"/>
        </w:rPr>
        <w:t>oec</w:t>
      </w:r>
      <w:proofErr w:type="spellEnd"/>
      <w:r w:rsidR="006E1CCD" w:rsidRPr="0014218F">
        <w:rPr>
          <w:rFonts w:ascii="Cambria" w:hAnsi="Cambria"/>
          <w:b/>
          <w:bCs/>
          <w:i/>
          <w:iCs/>
          <w:color w:val="000000"/>
          <w:sz w:val="24"/>
          <w:szCs w:val="24"/>
        </w:rPr>
        <w:t>.</w:t>
      </w:r>
      <w:r w:rsidR="000133E4">
        <w:rPr>
          <w:rFonts w:ascii="Cambria" w:hAnsi="Cambria"/>
          <w:b/>
          <w:bCs/>
          <w:i/>
          <w:iCs/>
          <w:color w:val="000000"/>
          <w:sz w:val="24"/>
          <w:szCs w:val="24"/>
        </w:rPr>
        <w:t>, v.r.</w:t>
      </w:r>
    </w:p>
    <w:p w14:paraId="7FD55D3B" w14:textId="77777777" w:rsidR="00657B9C" w:rsidRPr="0014218F" w:rsidRDefault="00657B9C" w:rsidP="000F201E">
      <w:pPr>
        <w:rPr>
          <w:rFonts w:ascii="Cambria" w:hAnsi="Cambria"/>
          <w:b/>
          <w:bCs/>
          <w:i/>
          <w:iCs/>
          <w:color w:val="000000"/>
          <w:sz w:val="24"/>
          <w:szCs w:val="24"/>
        </w:rPr>
      </w:pPr>
    </w:p>
    <w:p w14:paraId="37669CBE" w14:textId="77777777" w:rsidR="00657B9C" w:rsidRPr="0014218F" w:rsidRDefault="00657B9C" w:rsidP="004A72B9">
      <w:pPr>
        <w:rPr>
          <w:rFonts w:ascii="Cambria" w:eastAsia="Calibri" w:hAnsi="Cambria"/>
          <w:b/>
          <w:sz w:val="24"/>
          <w:szCs w:val="24"/>
          <w:lang w:val="en-US"/>
        </w:rPr>
      </w:pPr>
    </w:p>
    <w:p w14:paraId="7697E5AF" w14:textId="77777777" w:rsidR="00657B9C" w:rsidRPr="0014218F" w:rsidRDefault="00657B9C" w:rsidP="000F201E">
      <w:pPr>
        <w:rPr>
          <w:rFonts w:ascii="Cambria" w:hAnsi="Cambria"/>
          <w:i/>
          <w:iCs/>
          <w:sz w:val="24"/>
          <w:szCs w:val="24"/>
        </w:rPr>
      </w:pPr>
    </w:p>
    <w:sectPr w:rsidR="00657B9C" w:rsidRPr="0014218F">
      <w:type w:val="continuous"/>
      <w:pgSz w:w="11907" w:h="16840"/>
      <w:pgMar w:top="1134" w:right="1134" w:bottom="1134" w:left="1418" w:header="720" w:footer="50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C344" w14:textId="77777777" w:rsidR="0066377D" w:rsidRDefault="0066377D">
      <w:r>
        <w:separator/>
      </w:r>
    </w:p>
  </w:endnote>
  <w:endnote w:type="continuationSeparator" w:id="0">
    <w:p w14:paraId="12489A10" w14:textId="77777777" w:rsidR="0066377D" w:rsidRDefault="0066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3E05" w14:textId="77777777" w:rsidR="0066377D" w:rsidRDefault="0066377D">
      <w:r>
        <w:separator/>
      </w:r>
    </w:p>
  </w:footnote>
  <w:footnote w:type="continuationSeparator" w:id="0">
    <w:p w14:paraId="2F0CBD1B" w14:textId="77777777" w:rsidR="0066377D" w:rsidRDefault="0066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5E4"/>
    <w:multiLevelType w:val="hybridMultilevel"/>
    <w:tmpl w:val="76120A7A"/>
    <w:lvl w:ilvl="0" w:tplc="63F8A5C8">
      <w:start w:val="3"/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4997E70"/>
    <w:multiLevelType w:val="hybridMultilevel"/>
    <w:tmpl w:val="B62A043A"/>
    <w:lvl w:ilvl="0" w:tplc="EB944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FC15CC"/>
    <w:multiLevelType w:val="hybridMultilevel"/>
    <w:tmpl w:val="7972A746"/>
    <w:lvl w:ilvl="0" w:tplc="A52651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6EB36EC"/>
    <w:multiLevelType w:val="hybridMultilevel"/>
    <w:tmpl w:val="B62A043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C93013"/>
    <w:multiLevelType w:val="hybridMultilevel"/>
    <w:tmpl w:val="8E42FE7C"/>
    <w:lvl w:ilvl="0" w:tplc="EE085E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795A"/>
    <w:multiLevelType w:val="hybridMultilevel"/>
    <w:tmpl w:val="A838D560"/>
    <w:lvl w:ilvl="0" w:tplc="DBF02576">
      <w:start w:val="45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736241B3"/>
    <w:multiLevelType w:val="hybridMultilevel"/>
    <w:tmpl w:val="796A4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A7918"/>
    <w:multiLevelType w:val="hybridMultilevel"/>
    <w:tmpl w:val="D33EAF22"/>
    <w:lvl w:ilvl="0" w:tplc="DFA8D6E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01334"/>
    <w:multiLevelType w:val="hybridMultilevel"/>
    <w:tmpl w:val="23BA0D9C"/>
    <w:lvl w:ilvl="0" w:tplc="771C01BE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472988904">
    <w:abstractNumId w:val="5"/>
  </w:num>
  <w:num w:numId="2" w16cid:durableId="830675660">
    <w:abstractNumId w:val="2"/>
  </w:num>
  <w:num w:numId="3" w16cid:durableId="1116295075">
    <w:abstractNumId w:val="8"/>
  </w:num>
  <w:num w:numId="4" w16cid:durableId="1453094036">
    <w:abstractNumId w:val="6"/>
  </w:num>
  <w:num w:numId="5" w16cid:durableId="802842778">
    <w:abstractNumId w:val="4"/>
  </w:num>
  <w:num w:numId="6" w16cid:durableId="889267787">
    <w:abstractNumId w:val="1"/>
  </w:num>
  <w:num w:numId="7" w16cid:durableId="1397971774">
    <w:abstractNumId w:val="0"/>
  </w:num>
  <w:num w:numId="8" w16cid:durableId="833689310">
    <w:abstractNumId w:val="7"/>
  </w:num>
  <w:num w:numId="9" w16cid:durableId="6313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4"/>
    <w:rsid w:val="000077AB"/>
    <w:rsid w:val="000133E4"/>
    <w:rsid w:val="00017EAE"/>
    <w:rsid w:val="0003444F"/>
    <w:rsid w:val="00076D4E"/>
    <w:rsid w:val="00080AC2"/>
    <w:rsid w:val="000E32CD"/>
    <w:rsid w:val="000F0497"/>
    <w:rsid w:val="000F201E"/>
    <w:rsid w:val="00124D1E"/>
    <w:rsid w:val="00125913"/>
    <w:rsid w:val="001342DE"/>
    <w:rsid w:val="0014218F"/>
    <w:rsid w:val="001A4C1E"/>
    <w:rsid w:val="001B1154"/>
    <w:rsid w:val="001C431F"/>
    <w:rsid w:val="001C5725"/>
    <w:rsid w:val="001C5F3B"/>
    <w:rsid w:val="001C75D2"/>
    <w:rsid w:val="001D5321"/>
    <w:rsid w:val="001E66F2"/>
    <w:rsid w:val="001F0F0A"/>
    <w:rsid w:val="001F2EE4"/>
    <w:rsid w:val="002263A7"/>
    <w:rsid w:val="002350F4"/>
    <w:rsid w:val="0023599A"/>
    <w:rsid w:val="0027345E"/>
    <w:rsid w:val="00273EDE"/>
    <w:rsid w:val="00284FFF"/>
    <w:rsid w:val="002A2B49"/>
    <w:rsid w:val="002A37EE"/>
    <w:rsid w:val="002B6191"/>
    <w:rsid w:val="002C0CFA"/>
    <w:rsid w:val="002D3019"/>
    <w:rsid w:val="002E154A"/>
    <w:rsid w:val="003124DA"/>
    <w:rsid w:val="00316A95"/>
    <w:rsid w:val="00322278"/>
    <w:rsid w:val="003413C4"/>
    <w:rsid w:val="00366968"/>
    <w:rsid w:val="003774EB"/>
    <w:rsid w:val="003A2181"/>
    <w:rsid w:val="003C68E9"/>
    <w:rsid w:val="003E03B4"/>
    <w:rsid w:val="003E7846"/>
    <w:rsid w:val="00404A40"/>
    <w:rsid w:val="0041009D"/>
    <w:rsid w:val="0041162C"/>
    <w:rsid w:val="004224FE"/>
    <w:rsid w:val="0043080E"/>
    <w:rsid w:val="00431BA3"/>
    <w:rsid w:val="004510B5"/>
    <w:rsid w:val="00456574"/>
    <w:rsid w:val="004713F7"/>
    <w:rsid w:val="00473EBA"/>
    <w:rsid w:val="004901C2"/>
    <w:rsid w:val="0049078F"/>
    <w:rsid w:val="004A72B9"/>
    <w:rsid w:val="004B0C8B"/>
    <w:rsid w:val="004C3AA4"/>
    <w:rsid w:val="004C5142"/>
    <w:rsid w:val="004D411D"/>
    <w:rsid w:val="004D6582"/>
    <w:rsid w:val="0053358E"/>
    <w:rsid w:val="00557D57"/>
    <w:rsid w:val="0056149F"/>
    <w:rsid w:val="0059040B"/>
    <w:rsid w:val="005A1082"/>
    <w:rsid w:val="005A5CBA"/>
    <w:rsid w:val="005B3F33"/>
    <w:rsid w:val="005F59FB"/>
    <w:rsid w:val="00636FE4"/>
    <w:rsid w:val="00642729"/>
    <w:rsid w:val="00657B9C"/>
    <w:rsid w:val="0066377D"/>
    <w:rsid w:val="006734D2"/>
    <w:rsid w:val="00680E22"/>
    <w:rsid w:val="006814E6"/>
    <w:rsid w:val="006A1C11"/>
    <w:rsid w:val="006A6880"/>
    <w:rsid w:val="006D1948"/>
    <w:rsid w:val="006E0386"/>
    <w:rsid w:val="006E1CCD"/>
    <w:rsid w:val="006E34A3"/>
    <w:rsid w:val="00712A82"/>
    <w:rsid w:val="00720712"/>
    <w:rsid w:val="00724C79"/>
    <w:rsid w:val="00733F60"/>
    <w:rsid w:val="0074034F"/>
    <w:rsid w:val="0074167A"/>
    <w:rsid w:val="00752E9D"/>
    <w:rsid w:val="00765BED"/>
    <w:rsid w:val="00784675"/>
    <w:rsid w:val="00793564"/>
    <w:rsid w:val="007D041A"/>
    <w:rsid w:val="007E0000"/>
    <w:rsid w:val="007E66A2"/>
    <w:rsid w:val="007F6F7A"/>
    <w:rsid w:val="00822675"/>
    <w:rsid w:val="00852764"/>
    <w:rsid w:val="00852780"/>
    <w:rsid w:val="0087739C"/>
    <w:rsid w:val="00886AEC"/>
    <w:rsid w:val="0089000D"/>
    <w:rsid w:val="0089593E"/>
    <w:rsid w:val="008975F1"/>
    <w:rsid w:val="008B411E"/>
    <w:rsid w:val="008D1AE2"/>
    <w:rsid w:val="008D3B9D"/>
    <w:rsid w:val="008E6790"/>
    <w:rsid w:val="0098094B"/>
    <w:rsid w:val="009D056A"/>
    <w:rsid w:val="009D3793"/>
    <w:rsid w:val="00A005A8"/>
    <w:rsid w:val="00A06A55"/>
    <w:rsid w:val="00A06C00"/>
    <w:rsid w:val="00A13D53"/>
    <w:rsid w:val="00A16053"/>
    <w:rsid w:val="00A55D7F"/>
    <w:rsid w:val="00A665E0"/>
    <w:rsid w:val="00A74AA7"/>
    <w:rsid w:val="00A913AC"/>
    <w:rsid w:val="00A94049"/>
    <w:rsid w:val="00AB4705"/>
    <w:rsid w:val="00B02A05"/>
    <w:rsid w:val="00B02FED"/>
    <w:rsid w:val="00B06845"/>
    <w:rsid w:val="00B36E64"/>
    <w:rsid w:val="00B5109E"/>
    <w:rsid w:val="00B5743D"/>
    <w:rsid w:val="00B64F5B"/>
    <w:rsid w:val="00B64FBE"/>
    <w:rsid w:val="00B71940"/>
    <w:rsid w:val="00B71FDD"/>
    <w:rsid w:val="00B73871"/>
    <w:rsid w:val="00B75AE6"/>
    <w:rsid w:val="00BB1E76"/>
    <w:rsid w:val="00BC0600"/>
    <w:rsid w:val="00BC2D1A"/>
    <w:rsid w:val="00BD73BD"/>
    <w:rsid w:val="00BE11EA"/>
    <w:rsid w:val="00C20D6D"/>
    <w:rsid w:val="00C25225"/>
    <w:rsid w:val="00C31212"/>
    <w:rsid w:val="00C44D06"/>
    <w:rsid w:val="00C57C3D"/>
    <w:rsid w:val="00C600C5"/>
    <w:rsid w:val="00C807F1"/>
    <w:rsid w:val="00C8779D"/>
    <w:rsid w:val="00CC0D1E"/>
    <w:rsid w:val="00CC52CF"/>
    <w:rsid w:val="00CD3D9C"/>
    <w:rsid w:val="00CD652A"/>
    <w:rsid w:val="00CF52F0"/>
    <w:rsid w:val="00D07C35"/>
    <w:rsid w:val="00D53596"/>
    <w:rsid w:val="00DA4C1B"/>
    <w:rsid w:val="00DA735E"/>
    <w:rsid w:val="00DD6C0B"/>
    <w:rsid w:val="00DE1114"/>
    <w:rsid w:val="00E000FE"/>
    <w:rsid w:val="00E215A3"/>
    <w:rsid w:val="00E32466"/>
    <w:rsid w:val="00E32D20"/>
    <w:rsid w:val="00E34A00"/>
    <w:rsid w:val="00E37630"/>
    <w:rsid w:val="00E57501"/>
    <w:rsid w:val="00EE53FE"/>
    <w:rsid w:val="00EF413E"/>
    <w:rsid w:val="00F1579E"/>
    <w:rsid w:val="00F46996"/>
    <w:rsid w:val="00F670FF"/>
    <w:rsid w:val="00F873AB"/>
    <w:rsid w:val="00FA351D"/>
    <w:rsid w:val="00FD4D29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4A1E7"/>
  <w15:chartTrackingRefBased/>
  <w15:docId w15:val="{74F52FD5-331B-4B01-94F1-B523470F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link w:val="TijelotekstaChar"/>
    <w:rsid w:val="00712A82"/>
    <w:rPr>
      <w:sz w:val="24"/>
    </w:rPr>
  </w:style>
  <w:style w:type="character" w:customStyle="1" w:styleId="TijelotekstaChar">
    <w:name w:val="Tijelo teksta Char"/>
    <w:link w:val="Tijeloteksta"/>
    <w:rsid w:val="00712A82"/>
    <w:rPr>
      <w:sz w:val="24"/>
      <w:lang w:val="en-AU"/>
    </w:rPr>
  </w:style>
  <w:style w:type="paragraph" w:styleId="Tekstbalonia">
    <w:name w:val="Balloon Text"/>
    <w:basedOn w:val="Normal"/>
    <w:link w:val="TekstbaloniaChar"/>
    <w:rsid w:val="006E34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6E34A3"/>
    <w:rPr>
      <w:rFonts w:ascii="Segoe UI" w:hAnsi="Segoe UI" w:cs="Segoe UI"/>
      <w:sz w:val="18"/>
      <w:szCs w:val="18"/>
      <w:lang w:val="en-AU"/>
    </w:rPr>
  </w:style>
  <w:style w:type="character" w:styleId="Hiperveza">
    <w:name w:val="Hyperlink"/>
    <w:uiPriority w:val="99"/>
    <w:unhideWhenUsed/>
    <w:rsid w:val="00740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utak\Application%20Data\Microsoft\Templates\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Donja Stubica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mfutak</dc:creator>
  <cp:keywords/>
  <cp:lastModifiedBy>Gordana</cp:lastModifiedBy>
  <cp:revision>3</cp:revision>
  <cp:lastPrinted>2025-07-01T07:55:00Z</cp:lastPrinted>
  <dcterms:created xsi:type="dcterms:W3CDTF">2025-10-22T08:43:00Z</dcterms:created>
  <dcterms:modified xsi:type="dcterms:W3CDTF">2025-10-22T08:43:00Z</dcterms:modified>
</cp:coreProperties>
</file>